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94" w:rsidRDefault="006F2194"/>
    <w:p w:rsidR="000F330C" w:rsidRDefault="000F330C"/>
    <w:p w:rsidR="000F330C" w:rsidRPr="000F330C" w:rsidRDefault="000F330C" w:rsidP="000F330C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lang w:bidi="ar-DZ"/>
        </w:rPr>
      </w:pPr>
      <w:r w:rsidRPr="00D06036">
        <w:rPr>
          <w:rFonts w:asciiTheme="majorBidi" w:hAnsiTheme="majorBidi" w:cstheme="majorBidi"/>
          <w:b/>
          <w:bCs/>
          <w:sz w:val="28"/>
          <w:szCs w:val="28"/>
          <w:lang w:bidi="ar-DZ"/>
        </w:rPr>
        <w:t>LISTE DES TABLEAUX</w:t>
      </w:r>
    </w:p>
    <w:p w:rsidR="000F330C" w:rsidRDefault="000F330C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683"/>
      </w:tblGrid>
      <w:tr w:rsidR="000F330C" w:rsidTr="000F330C">
        <w:tc>
          <w:tcPr>
            <w:tcW w:w="7763" w:type="dxa"/>
          </w:tcPr>
          <w:p w:rsidR="000F330C" w:rsidRPr="000F330C" w:rsidRDefault="000F330C" w:rsidP="000F33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Tableau</w:t>
            </w:r>
            <w:r w:rsidRPr="000F330C">
              <w:rPr>
                <w:rFonts w:asciiTheme="majorBidi" w:hAnsiTheme="majorBidi" w:cstheme="majorBidi"/>
                <w:sz w:val="24"/>
                <w:szCs w:val="24"/>
              </w:rPr>
              <w:t xml:space="preserve"> 1 : Paramètres </w:t>
            </w:r>
            <w:proofErr w:type="spellStart"/>
            <w:r w:rsidRPr="000F330C">
              <w:rPr>
                <w:rFonts w:asciiTheme="majorBidi" w:hAnsiTheme="majorBidi" w:cstheme="majorBidi"/>
                <w:sz w:val="24"/>
                <w:szCs w:val="24"/>
              </w:rPr>
              <w:t>morph</w:t>
            </w:r>
            <w:bookmarkStart w:id="0" w:name="_GoBack"/>
            <w:bookmarkEnd w:id="0"/>
            <w:r w:rsidRPr="000F330C">
              <w:rPr>
                <w:rFonts w:asciiTheme="majorBidi" w:hAnsiTheme="majorBidi" w:cstheme="majorBidi"/>
                <w:sz w:val="24"/>
                <w:szCs w:val="24"/>
              </w:rPr>
              <w:t>ométriques</w:t>
            </w:r>
            <w:proofErr w:type="spellEnd"/>
            <w:r w:rsidRPr="000F330C">
              <w:rPr>
                <w:rFonts w:asciiTheme="majorBidi" w:hAnsiTheme="majorBidi" w:cstheme="majorBidi"/>
                <w:sz w:val="24"/>
                <w:szCs w:val="24"/>
              </w:rPr>
              <w:t xml:space="preserve"> du bassin versant Oued </w:t>
            </w:r>
            <w:proofErr w:type="spellStart"/>
            <w:r w:rsidRPr="000F330C">
              <w:rPr>
                <w:rFonts w:asciiTheme="majorBidi" w:hAnsiTheme="majorBidi" w:cstheme="majorBidi"/>
                <w:sz w:val="24"/>
                <w:szCs w:val="24"/>
              </w:rPr>
              <w:t>Bousellam</w:t>
            </w:r>
            <w:proofErr w:type="spellEnd"/>
          </w:p>
        </w:tc>
        <w:tc>
          <w:tcPr>
            <w:tcW w:w="683" w:type="dxa"/>
          </w:tcPr>
          <w:p w:rsidR="000F330C" w:rsidRPr="000F330C" w:rsidRDefault="000F330C" w:rsidP="000F330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0F330C" w:rsidTr="000F330C">
        <w:tc>
          <w:tcPr>
            <w:tcW w:w="7763" w:type="dxa"/>
          </w:tcPr>
          <w:p w:rsidR="000F330C" w:rsidRPr="000F330C" w:rsidRDefault="000F330C" w:rsidP="000F33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Tableau 2 :</w:t>
            </w:r>
            <w:r w:rsidRPr="000F3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330C">
              <w:rPr>
                <w:rFonts w:asciiTheme="majorBidi" w:hAnsiTheme="majorBidi" w:cstheme="majorBidi"/>
                <w:sz w:val="24"/>
                <w:szCs w:val="24"/>
              </w:rPr>
              <w:t>Les caractéristiques de la digue du barrage Ain Zada</w:t>
            </w:r>
          </w:p>
        </w:tc>
        <w:tc>
          <w:tcPr>
            <w:tcW w:w="683" w:type="dxa"/>
          </w:tcPr>
          <w:p w:rsidR="000F330C" w:rsidRPr="000F330C" w:rsidRDefault="000F330C" w:rsidP="000F330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0F330C" w:rsidTr="000F330C">
        <w:tc>
          <w:tcPr>
            <w:tcW w:w="7763" w:type="dxa"/>
          </w:tcPr>
          <w:p w:rsidR="000F330C" w:rsidRPr="000F330C" w:rsidRDefault="000F330C" w:rsidP="000F33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Tableau 3 :</w:t>
            </w:r>
            <w:r w:rsidRPr="000F330C">
              <w:rPr>
                <w:rFonts w:asciiTheme="majorBidi" w:hAnsiTheme="majorBidi" w:cstheme="majorBidi"/>
                <w:sz w:val="24"/>
                <w:szCs w:val="24"/>
              </w:rPr>
              <w:t xml:space="preserve"> Résultats des essais effectués sur les échantillons du noyau</w:t>
            </w:r>
          </w:p>
        </w:tc>
        <w:tc>
          <w:tcPr>
            <w:tcW w:w="683" w:type="dxa"/>
          </w:tcPr>
          <w:p w:rsidR="000F330C" w:rsidRPr="000F330C" w:rsidRDefault="000F330C" w:rsidP="000F330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0F330C" w:rsidTr="000F330C">
        <w:tc>
          <w:tcPr>
            <w:tcW w:w="7763" w:type="dxa"/>
          </w:tcPr>
          <w:p w:rsidR="000F330C" w:rsidRPr="000F330C" w:rsidRDefault="000F330C" w:rsidP="000F33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Tableau 4 :</w:t>
            </w:r>
            <w:r w:rsidRPr="000F330C">
              <w:rPr>
                <w:rFonts w:asciiTheme="majorBidi" w:hAnsiTheme="majorBidi" w:cstheme="majorBidi"/>
                <w:sz w:val="24"/>
                <w:szCs w:val="24"/>
              </w:rPr>
              <w:t xml:space="preserve"> Caractéristiques des piézomètres</w:t>
            </w:r>
          </w:p>
        </w:tc>
        <w:tc>
          <w:tcPr>
            <w:tcW w:w="683" w:type="dxa"/>
          </w:tcPr>
          <w:p w:rsidR="000F330C" w:rsidRPr="000F330C" w:rsidRDefault="000F330C" w:rsidP="000F330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0F330C" w:rsidTr="000F330C">
        <w:tc>
          <w:tcPr>
            <w:tcW w:w="7763" w:type="dxa"/>
          </w:tcPr>
          <w:p w:rsidR="000F330C" w:rsidRPr="000F330C" w:rsidRDefault="000F330C" w:rsidP="000F33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Tableau 5 :</w:t>
            </w:r>
            <w:r w:rsidRPr="000F330C">
              <w:rPr>
                <w:rFonts w:asciiTheme="majorBidi" w:hAnsiTheme="majorBidi" w:cstheme="majorBidi"/>
                <w:sz w:val="24"/>
                <w:szCs w:val="24"/>
              </w:rPr>
              <w:t xml:space="preserve"> Caractéristiques des cellules de pressions interstitielles</w:t>
            </w:r>
          </w:p>
        </w:tc>
        <w:tc>
          <w:tcPr>
            <w:tcW w:w="683" w:type="dxa"/>
          </w:tcPr>
          <w:p w:rsidR="000F330C" w:rsidRPr="000F330C" w:rsidRDefault="000F330C" w:rsidP="000F330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0F330C" w:rsidTr="000F330C">
        <w:tc>
          <w:tcPr>
            <w:tcW w:w="7763" w:type="dxa"/>
          </w:tcPr>
          <w:p w:rsidR="000F330C" w:rsidRPr="000F330C" w:rsidRDefault="000F330C" w:rsidP="000F33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Tableau 6 :</w:t>
            </w:r>
            <w:r w:rsidRPr="000F33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Caractéristiques des cellules pneumatiques</w:t>
            </w:r>
          </w:p>
        </w:tc>
        <w:tc>
          <w:tcPr>
            <w:tcW w:w="683" w:type="dxa"/>
          </w:tcPr>
          <w:p w:rsidR="000F330C" w:rsidRPr="000F330C" w:rsidRDefault="000F330C" w:rsidP="000F330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0F330C" w:rsidTr="000F330C">
        <w:tc>
          <w:tcPr>
            <w:tcW w:w="7763" w:type="dxa"/>
          </w:tcPr>
          <w:p w:rsidR="000F330C" w:rsidRPr="000F330C" w:rsidRDefault="000F330C" w:rsidP="000F33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Tableau 7 :</w:t>
            </w:r>
            <w:r w:rsidRPr="000F330C">
              <w:rPr>
                <w:rFonts w:asciiTheme="majorBidi" w:hAnsiTheme="majorBidi" w:cstheme="majorBidi"/>
                <w:sz w:val="24"/>
                <w:szCs w:val="24"/>
              </w:rPr>
              <w:t xml:space="preserve"> Indicateurs pour l’analyse HST</w:t>
            </w:r>
          </w:p>
        </w:tc>
        <w:tc>
          <w:tcPr>
            <w:tcW w:w="683" w:type="dxa"/>
          </w:tcPr>
          <w:p w:rsidR="000F330C" w:rsidRPr="000F330C" w:rsidRDefault="000F330C" w:rsidP="000F330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0F330C" w:rsidTr="000F330C">
        <w:tc>
          <w:tcPr>
            <w:tcW w:w="7763" w:type="dxa"/>
          </w:tcPr>
          <w:p w:rsidR="000F330C" w:rsidRPr="000F330C" w:rsidRDefault="000F330C" w:rsidP="000F33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Tableau 8 :</w:t>
            </w:r>
            <w:r w:rsidRPr="000F330C">
              <w:rPr>
                <w:rFonts w:asciiTheme="majorBidi" w:hAnsiTheme="majorBidi" w:cstheme="majorBidi"/>
                <w:sz w:val="24"/>
                <w:szCs w:val="24"/>
              </w:rPr>
              <w:t xml:space="preserve"> Résultats des analyses statistiques HST des pressions interstitielles sur la période 1995 - 2003</w:t>
            </w:r>
          </w:p>
        </w:tc>
        <w:tc>
          <w:tcPr>
            <w:tcW w:w="683" w:type="dxa"/>
          </w:tcPr>
          <w:p w:rsidR="000F330C" w:rsidRPr="000F330C" w:rsidRDefault="000F330C" w:rsidP="000F330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30C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</w:tbl>
    <w:p w:rsidR="000F330C" w:rsidRDefault="000F330C" w:rsidP="000F330C">
      <w:pPr>
        <w:spacing w:line="360" w:lineRule="auto"/>
      </w:pPr>
    </w:p>
    <w:sectPr w:rsidR="000F330C" w:rsidSect="006F219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30C"/>
    <w:rsid w:val="0005366B"/>
    <w:rsid w:val="000572EE"/>
    <w:rsid w:val="000834CC"/>
    <w:rsid w:val="000842DA"/>
    <w:rsid w:val="000B5ABE"/>
    <w:rsid w:val="000F330C"/>
    <w:rsid w:val="001058AA"/>
    <w:rsid w:val="00112164"/>
    <w:rsid w:val="001666C8"/>
    <w:rsid w:val="001739E0"/>
    <w:rsid w:val="001869B2"/>
    <w:rsid w:val="001F04D2"/>
    <w:rsid w:val="001F0835"/>
    <w:rsid w:val="001F0B42"/>
    <w:rsid w:val="0021091D"/>
    <w:rsid w:val="002152A0"/>
    <w:rsid w:val="002260CF"/>
    <w:rsid w:val="002303A9"/>
    <w:rsid w:val="00263F35"/>
    <w:rsid w:val="00275F98"/>
    <w:rsid w:val="002E10DF"/>
    <w:rsid w:val="002F35D3"/>
    <w:rsid w:val="00303D70"/>
    <w:rsid w:val="00357EED"/>
    <w:rsid w:val="00390D87"/>
    <w:rsid w:val="003D2E1C"/>
    <w:rsid w:val="003D7A20"/>
    <w:rsid w:val="003F7832"/>
    <w:rsid w:val="004160AB"/>
    <w:rsid w:val="004171C2"/>
    <w:rsid w:val="00424AF8"/>
    <w:rsid w:val="00435FF7"/>
    <w:rsid w:val="00444B2E"/>
    <w:rsid w:val="00454EB1"/>
    <w:rsid w:val="004B186B"/>
    <w:rsid w:val="004B1A4F"/>
    <w:rsid w:val="004B4566"/>
    <w:rsid w:val="004C4B59"/>
    <w:rsid w:val="005043FE"/>
    <w:rsid w:val="005300E2"/>
    <w:rsid w:val="00535DDA"/>
    <w:rsid w:val="00591116"/>
    <w:rsid w:val="005B1BCC"/>
    <w:rsid w:val="005B3A62"/>
    <w:rsid w:val="005D243F"/>
    <w:rsid w:val="005E1E25"/>
    <w:rsid w:val="005F3868"/>
    <w:rsid w:val="006506E0"/>
    <w:rsid w:val="006C4CB8"/>
    <w:rsid w:val="006C68F7"/>
    <w:rsid w:val="006E268F"/>
    <w:rsid w:val="006F2194"/>
    <w:rsid w:val="007514D6"/>
    <w:rsid w:val="00776F88"/>
    <w:rsid w:val="00787C32"/>
    <w:rsid w:val="00795F95"/>
    <w:rsid w:val="007B6463"/>
    <w:rsid w:val="007C27F7"/>
    <w:rsid w:val="007E2FFD"/>
    <w:rsid w:val="007E6A81"/>
    <w:rsid w:val="007F54E3"/>
    <w:rsid w:val="008011DE"/>
    <w:rsid w:val="00805903"/>
    <w:rsid w:val="008503CD"/>
    <w:rsid w:val="008927CD"/>
    <w:rsid w:val="008B2B2A"/>
    <w:rsid w:val="008C615B"/>
    <w:rsid w:val="008E0D5E"/>
    <w:rsid w:val="008F5478"/>
    <w:rsid w:val="00945735"/>
    <w:rsid w:val="00964028"/>
    <w:rsid w:val="009B18A6"/>
    <w:rsid w:val="009C7465"/>
    <w:rsid w:val="009E052F"/>
    <w:rsid w:val="009E0A5A"/>
    <w:rsid w:val="00A425E3"/>
    <w:rsid w:val="00A46719"/>
    <w:rsid w:val="00A4744C"/>
    <w:rsid w:val="00A507C5"/>
    <w:rsid w:val="00A55DFF"/>
    <w:rsid w:val="00A749A9"/>
    <w:rsid w:val="00A8379B"/>
    <w:rsid w:val="00A91AB1"/>
    <w:rsid w:val="00AA20D8"/>
    <w:rsid w:val="00B24AE2"/>
    <w:rsid w:val="00B32E66"/>
    <w:rsid w:val="00BB5959"/>
    <w:rsid w:val="00BC65CB"/>
    <w:rsid w:val="00C8566B"/>
    <w:rsid w:val="00CA783B"/>
    <w:rsid w:val="00CB6C96"/>
    <w:rsid w:val="00CC6FD2"/>
    <w:rsid w:val="00CD0FFD"/>
    <w:rsid w:val="00CE3285"/>
    <w:rsid w:val="00D13764"/>
    <w:rsid w:val="00D41939"/>
    <w:rsid w:val="00D441B4"/>
    <w:rsid w:val="00D90C4B"/>
    <w:rsid w:val="00E109E4"/>
    <w:rsid w:val="00EB74D3"/>
    <w:rsid w:val="00F063E2"/>
    <w:rsid w:val="00F1639B"/>
    <w:rsid w:val="00F50183"/>
    <w:rsid w:val="00F617EE"/>
    <w:rsid w:val="00F9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F3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F3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Rachid</cp:lastModifiedBy>
  <cp:revision>2</cp:revision>
  <dcterms:created xsi:type="dcterms:W3CDTF">2013-06-05T15:33:00Z</dcterms:created>
  <dcterms:modified xsi:type="dcterms:W3CDTF">2013-06-05T15:33:00Z</dcterms:modified>
</cp:coreProperties>
</file>